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825C" w14:textId="7AAC7BA3" w:rsidR="000B61BA" w:rsidRPr="000B61BA" w:rsidRDefault="000B61BA" w:rsidP="00BF3CA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0B61BA">
        <w:rPr>
          <w:rFonts w:ascii="Calibri" w:eastAsia="Times New Roman" w:hAnsi="Calibri" w:cs="Calibri"/>
          <w:b/>
          <w:bCs/>
          <w:sz w:val="28"/>
          <w:szCs w:val="28"/>
        </w:rPr>
        <w:t>Angående B-postkuvert</w:t>
      </w:r>
    </w:p>
    <w:p w14:paraId="46101BE5" w14:textId="77777777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4CDD69EA" w14:textId="68CACC0A" w:rsidR="00BF3CAE" w:rsidRPr="00BF3CAE" w:rsidRDefault="00BF3CAE" w:rsidP="00BF3CAE">
      <w:pPr>
        <w:spacing w:after="0" w:line="240" w:lineRule="auto"/>
        <w:rPr>
          <w:rFonts w:ascii="Calibri" w:eastAsia="Times New Roman" w:hAnsi="Calibri" w:cs="Calibri"/>
        </w:rPr>
      </w:pPr>
      <w:r w:rsidRPr="00BF3CAE">
        <w:rPr>
          <w:rFonts w:ascii="Calibri" w:eastAsia="Times New Roman" w:hAnsi="Calibri" w:cs="Calibri"/>
        </w:rPr>
        <w:t>Info från Postnord 2020</w:t>
      </w:r>
    </w:p>
    <w:p w14:paraId="6535092D" w14:textId="77777777" w:rsidR="00BF3CAE" w:rsidRPr="00BF3CAE" w:rsidRDefault="00BF3CAE" w:rsidP="00BF3CAE">
      <w:pPr>
        <w:spacing w:before="100" w:beforeAutospacing="1" w:after="100" w:afterAutospacing="1" w:line="240" w:lineRule="auto"/>
        <w:rPr>
          <w:rFonts w:ascii="&amp;quot" w:eastAsia="Times New Roman" w:hAnsi="&amp;quot" w:cs="Calibri"/>
          <w:b/>
          <w:bCs/>
          <w:i/>
          <w:iCs/>
          <w:color w:val="44546A" w:themeColor="text2"/>
          <w:sz w:val="27"/>
          <w:szCs w:val="27"/>
          <w:lang w:eastAsia="sv-SE"/>
        </w:rPr>
      </w:pPr>
      <w:r w:rsidRPr="00BF3CAE">
        <w:rPr>
          <w:rFonts w:ascii="&amp;quot" w:eastAsia="Times New Roman" w:hAnsi="&amp;quot" w:cs="Calibri"/>
          <w:b/>
          <w:bCs/>
          <w:i/>
          <w:iCs/>
          <w:color w:val="44546A" w:themeColor="text2"/>
          <w:sz w:val="27"/>
          <w:szCs w:val="27"/>
          <w:lang w:eastAsia="sv-SE"/>
        </w:rPr>
        <w:t xml:space="preserve">Ekonomibrev Enstaka slås samman med </w:t>
      </w:r>
      <w:proofErr w:type="gramStart"/>
      <w:r w:rsidRPr="00BF3CAE">
        <w:rPr>
          <w:rFonts w:ascii="&amp;quot" w:eastAsia="Times New Roman" w:hAnsi="&amp;quot" w:cs="Calibri"/>
          <w:b/>
          <w:bCs/>
          <w:i/>
          <w:iCs/>
          <w:color w:val="44546A" w:themeColor="text2"/>
          <w:sz w:val="27"/>
          <w:szCs w:val="27"/>
          <w:lang w:eastAsia="sv-SE"/>
        </w:rPr>
        <w:t>1:a</w:t>
      </w:r>
      <w:proofErr w:type="gramEnd"/>
      <w:r w:rsidRPr="00BF3CAE">
        <w:rPr>
          <w:rFonts w:ascii="&amp;quot" w:eastAsia="Times New Roman" w:hAnsi="&amp;quot" w:cs="Calibri"/>
          <w:b/>
          <w:bCs/>
          <w:i/>
          <w:iCs/>
          <w:color w:val="44546A" w:themeColor="text2"/>
          <w:sz w:val="27"/>
          <w:szCs w:val="27"/>
          <w:lang w:eastAsia="sv-SE"/>
        </w:rPr>
        <w:t>-klassbrev Enstaka</w:t>
      </w:r>
    </w:p>
    <w:p w14:paraId="3EADF504" w14:textId="77777777" w:rsidR="00BF3CAE" w:rsidRPr="00BF3CAE" w:rsidRDefault="00BF3CAE" w:rsidP="00BF3CAE">
      <w:pPr>
        <w:spacing w:after="100" w:afterAutospacing="1" w:line="240" w:lineRule="auto"/>
        <w:rPr>
          <w:rFonts w:ascii="&amp;quot" w:eastAsia="Times New Roman" w:hAnsi="&amp;quot" w:cs="Calibri"/>
          <w:i/>
          <w:iCs/>
          <w:color w:val="44546A" w:themeColor="text2"/>
          <w:u w:val="single"/>
          <w:lang w:eastAsia="sv-SE"/>
        </w:rPr>
      </w:pPr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 xml:space="preserve">Efterfrågan på tjänsten Ekonomibrev Enstaka har minskat kraftigt, vilket har gjort att vi behövt se över denna tjänst. Efter årsskiftet prissätts och produceras enstaka ekonomibrev som </w:t>
      </w:r>
      <w:proofErr w:type="gramStart"/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>1:a</w:t>
      </w:r>
      <w:proofErr w:type="gramEnd"/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 xml:space="preserve"> klassbrev. Med </w:t>
      </w:r>
      <w:proofErr w:type="gramStart"/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>1:a</w:t>
      </w:r>
      <w:proofErr w:type="gramEnd"/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 xml:space="preserve">-klassbrev inrikes når du dina kunder i stora delar av Sverige redan dagen efter inlämning. Med </w:t>
      </w:r>
      <w:proofErr w:type="gramStart"/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>1:a</w:t>
      </w:r>
      <w:proofErr w:type="gramEnd"/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t>-klassbrev utrikes når du hela värl</w:t>
      </w:r>
      <w:r w:rsidRPr="00BF3CAE">
        <w:rPr>
          <w:rFonts w:ascii="&amp;quot" w:eastAsia="Times New Roman" w:hAnsi="&amp;quot" w:cs="Calibri"/>
          <w:i/>
          <w:iCs/>
          <w:color w:val="44546A" w:themeColor="text2"/>
          <w:lang w:eastAsia="sv-SE"/>
        </w:rPr>
        <w:softHyphen/>
        <w:t xml:space="preserve">den på 3-8 arbetsdagar. </w:t>
      </w:r>
      <w:r w:rsidRPr="00BF3CAE">
        <w:rPr>
          <w:rFonts w:ascii="&amp;quot" w:eastAsia="Times New Roman" w:hAnsi="&amp;quot" w:cs="Calibri"/>
          <w:i/>
          <w:iCs/>
          <w:color w:val="44546A" w:themeColor="text2"/>
          <w:u w:val="single"/>
          <w:lang w:eastAsia="sv-SE"/>
        </w:rPr>
        <w:t>Om du har kuvert förtryckta med ”B” kan de fortfarande användas, men det finns en mindre risk att leveranstiden kan förlängas.</w:t>
      </w:r>
    </w:p>
    <w:p w14:paraId="730E7838" w14:textId="5B3ED45E" w:rsidR="000B61BA" w:rsidRPr="000B61BA" w:rsidRDefault="000B61BA" w:rsidP="000B61BA">
      <w:pPr>
        <w:spacing w:after="0" w:line="240" w:lineRule="auto"/>
        <w:rPr>
          <w:rFonts w:eastAsia="Times New Roman" w:cs="Times New Roman"/>
        </w:rPr>
      </w:pPr>
      <w:r>
        <w:rPr>
          <w:rFonts w:ascii="Calibri" w:eastAsia="Times New Roman" w:hAnsi="Calibri" w:cs="Calibri"/>
          <w:b/>
          <w:bCs/>
          <w:lang w:eastAsia="sv-SE"/>
        </w:rPr>
        <w:t>2021-03-04 Förtydligande från VF</w:t>
      </w:r>
      <w:r w:rsidRPr="000B61BA">
        <w:rPr>
          <w:rFonts w:ascii="Calibri" w:eastAsia="Times New Roman" w:hAnsi="Calibri" w:cs="Calibri"/>
          <w:lang w:eastAsia="sv-SE"/>
        </w:rPr>
        <w:br/>
        <w:t xml:space="preserve">Vi vill förtydliga informationen om förtryckta B-postkuvert med att </w:t>
      </w:r>
      <w:r w:rsidRPr="000B61BA">
        <w:rPr>
          <w:rFonts w:ascii="Calibri" w:eastAsia="Times New Roman" w:hAnsi="Calibri" w:cs="Calibri"/>
          <w:b/>
          <w:bCs/>
          <w:u w:val="single"/>
          <w:lang w:eastAsia="sv-SE"/>
        </w:rPr>
        <w:t>B:et ska täckas över</w:t>
      </w:r>
      <w:r w:rsidRPr="000B61BA">
        <w:rPr>
          <w:rFonts w:ascii="Calibri" w:eastAsia="Times New Roman" w:hAnsi="Calibri" w:cs="Calibri"/>
          <w:lang w:eastAsia="sv-SE"/>
        </w:rPr>
        <w:t>. Ju mer täckt desto bättre!</w:t>
      </w:r>
      <w:r w:rsidRPr="000B61BA">
        <w:rPr>
          <w:rFonts w:ascii="Calibri" w:eastAsia="Times New Roman" w:hAnsi="Calibri" w:cs="Calibri"/>
          <w:lang w:eastAsia="sv-SE"/>
        </w:rPr>
        <w:br/>
        <w:t>Postnord har bekräftat (3 mars 2021) att vi kan använda slut samtliga förtryckta B-postkuvert som finns kvar inom våra regioner men med övertäckt B.</w:t>
      </w:r>
    </w:p>
    <w:p w14:paraId="0D26E120" w14:textId="77777777" w:rsidR="000B61BA" w:rsidRPr="000B61BA" w:rsidRDefault="000B61BA" w:rsidP="000B61BA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EB020CE" w14:textId="77777777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25C087DA" w14:textId="6DFAAFE6" w:rsidR="000B61BA" w:rsidRPr="000B61BA" w:rsidRDefault="000B61BA" w:rsidP="00BF3CAE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B61BA">
        <w:rPr>
          <w:rFonts w:ascii="Calibri" w:eastAsia="Times New Roman" w:hAnsi="Calibri" w:cs="Calibri"/>
          <w:b/>
          <w:bCs/>
        </w:rPr>
        <w:t>Information</w:t>
      </w:r>
    </w:p>
    <w:p w14:paraId="77158DB0" w14:textId="7601F1BC" w:rsidR="000B61BA" w:rsidRDefault="00BF3CAE" w:rsidP="00BF3CAE">
      <w:pPr>
        <w:spacing w:after="0" w:line="240" w:lineRule="auto"/>
        <w:rPr>
          <w:rFonts w:ascii="Calibri" w:eastAsia="Times New Roman" w:hAnsi="Calibri" w:cs="Calibri"/>
        </w:rPr>
      </w:pPr>
      <w:r w:rsidRPr="00BF3CAE">
        <w:rPr>
          <w:rFonts w:ascii="Calibri" w:eastAsia="Times New Roman" w:hAnsi="Calibri" w:cs="Calibri"/>
        </w:rPr>
        <w:t xml:space="preserve">Detta påverkar </w:t>
      </w:r>
      <w:r w:rsidR="000B61BA">
        <w:rPr>
          <w:rFonts w:ascii="Calibri" w:eastAsia="Times New Roman" w:hAnsi="Calibri" w:cs="Calibri"/>
        </w:rPr>
        <w:t>samtliga B-postkuvert:</w:t>
      </w:r>
    </w:p>
    <w:p w14:paraId="329D62FC" w14:textId="29E952AD" w:rsidR="00BF3CAE" w:rsidRPr="00BF3CAE" w:rsidRDefault="00273A0E" w:rsidP="00BF3CAE">
      <w:pPr>
        <w:spacing w:after="0" w:line="240" w:lineRule="auto"/>
        <w:rPr>
          <w:rFonts w:ascii="Calibri" w:eastAsia="Times New Roman" w:hAnsi="Calibri" w:cs="Calibri"/>
        </w:rPr>
      </w:pPr>
      <w:hyperlink r:id="rId4" w:history="1">
        <w:r w:rsidR="00BF3CAE" w:rsidRPr="00BF3CAE">
          <w:rPr>
            <w:rFonts w:ascii="Calibri" w:eastAsia="Times New Roman" w:hAnsi="Calibri" w:cs="Calibri"/>
            <w:color w:val="0563C1"/>
            <w:u w:val="single"/>
          </w:rPr>
          <w:t>https://varuforsorjningen.se/soek-artiklar?productgroup=Kuvert,%20journalmappar%20och%20p%C3%A5sar</w:t>
        </w:r>
      </w:hyperlink>
      <w:r w:rsidR="00BF3CAE" w:rsidRPr="00BF3CAE">
        <w:rPr>
          <w:rFonts w:ascii="Calibri" w:eastAsia="Times New Roman" w:hAnsi="Calibri" w:cs="Calibri"/>
        </w:rPr>
        <w:t xml:space="preserve"> </w:t>
      </w:r>
    </w:p>
    <w:p w14:paraId="7848044C" w14:textId="77777777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16057D20" w14:textId="77777777" w:rsidR="000B61BA" w:rsidRDefault="00BF3CAE" w:rsidP="00BF3CAE">
      <w:pPr>
        <w:spacing w:after="0" w:line="240" w:lineRule="auto"/>
        <w:rPr>
          <w:rFonts w:ascii="Calibri" w:eastAsia="Times New Roman" w:hAnsi="Calibri" w:cs="Calibri"/>
        </w:rPr>
      </w:pPr>
      <w:r w:rsidRPr="00BF3CAE">
        <w:rPr>
          <w:rFonts w:ascii="Calibri" w:eastAsia="Times New Roman" w:hAnsi="Calibri" w:cs="Calibri"/>
        </w:rPr>
        <w:t xml:space="preserve">En ny upphandling gjordes under vintern </w:t>
      </w:r>
      <w:r w:rsidR="000B61BA">
        <w:rPr>
          <w:rFonts w:ascii="Calibri" w:eastAsia="Times New Roman" w:hAnsi="Calibri" w:cs="Calibri"/>
        </w:rPr>
        <w:t xml:space="preserve">2020/2021 </w:t>
      </w:r>
      <w:r w:rsidRPr="00BF3CAE">
        <w:rPr>
          <w:rFonts w:ascii="Calibri" w:eastAsia="Times New Roman" w:hAnsi="Calibri" w:cs="Calibri"/>
        </w:rPr>
        <w:t xml:space="preserve">och </w:t>
      </w:r>
      <w:r w:rsidR="000B61BA">
        <w:rPr>
          <w:rFonts w:ascii="Calibri" w:eastAsia="Times New Roman" w:hAnsi="Calibri" w:cs="Calibri"/>
        </w:rPr>
        <w:t xml:space="preserve">ett </w:t>
      </w:r>
      <w:r w:rsidRPr="00BF3CAE">
        <w:rPr>
          <w:rFonts w:ascii="Calibri" w:eastAsia="Times New Roman" w:hAnsi="Calibri" w:cs="Calibri"/>
        </w:rPr>
        <w:t>nytt avtal trädde i kraft</w:t>
      </w:r>
      <w:r w:rsidR="000B61BA">
        <w:rPr>
          <w:rFonts w:ascii="Calibri" w:eastAsia="Times New Roman" w:hAnsi="Calibri" w:cs="Calibri"/>
        </w:rPr>
        <w:t xml:space="preserve"> </w:t>
      </w:r>
      <w:r w:rsidRPr="00BF3CAE">
        <w:rPr>
          <w:rFonts w:ascii="Calibri" w:eastAsia="Times New Roman" w:hAnsi="Calibri" w:cs="Calibri"/>
        </w:rPr>
        <w:t xml:space="preserve">1 mars 2021. Dock finns stora lager kvar av flera kuvert, däribland de med B-post. Dessa går att använda – man måste dock täcka över B:et. </w:t>
      </w:r>
    </w:p>
    <w:p w14:paraId="24A45632" w14:textId="77777777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5AEB30CA" w14:textId="3C81B847" w:rsidR="00BF3CAE" w:rsidRPr="00BF3CAE" w:rsidRDefault="00BF3CAE" w:rsidP="00BF3CAE">
      <w:pPr>
        <w:spacing w:after="0" w:line="240" w:lineRule="auto"/>
        <w:rPr>
          <w:rFonts w:ascii="Calibri" w:eastAsia="Times New Roman" w:hAnsi="Calibri" w:cs="Calibri"/>
        </w:rPr>
      </w:pPr>
      <w:r w:rsidRPr="00BF3CAE">
        <w:rPr>
          <w:rFonts w:ascii="Calibri" w:eastAsia="Times New Roman" w:hAnsi="Calibri" w:cs="Calibri"/>
        </w:rPr>
        <w:t xml:space="preserve">Detta förmedlar vi då vi INTE vill se att en massa kuvert kasseras </w:t>
      </w:r>
      <w:r w:rsidR="000B61BA" w:rsidRPr="00BF3CAE">
        <w:rPr>
          <w:rFonts w:ascii="Calibri" w:eastAsia="Times New Roman" w:hAnsi="Calibri" w:cs="Calibri"/>
        </w:rPr>
        <w:t>pga.</w:t>
      </w:r>
      <w:r w:rsidRPr="00BF3CAE">
        <w:rPr>
          <w:rFonts w:ascii="Calibri" w:eastAsia="Times New Roman" w:hAnsi="Calibri" w:cs="Calibri"/>
        </w:rPr>
        <w:t xml:space="preserve"> B:et. </w:t>
      </w:r>
    </w:p>
    <w:p w14:paraId="0BBBAE05" w14:textId="578745D2" w:rsidR="00BF3CAE" w:rsidRDefault="00BF3CAE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7B8E74CF" w14:textId="09F56DC8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27814CC7" w14:textId="266B2DD6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78CA1F6A" w14:textId="0DAA745D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Christina Gustafsson</w:t>
      </w:r>
    </w:p>
    <w:p w14:paraId="5F3ED81E" w14:textId="4F08340D" w:rsidR="000B61BA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Upphandlare</w:t>
      </w:r>
    </w:p>
    <w:p w14:paraId="08C1C1CD" w14:textId="43A39F46" w:rsidR="000B61BA" w:rsidRPr="00BF3CAE" w:rsidRDefault="000B61BA" w:rsidP="00BF3CA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Varuförsörjningen</w:t>
      </w:r>
    </w:p>
    <w:p w14:paraId="3A0FBA3A" w14:textId="77777777" w:rsidR="00BF3CAE" w:rsidRPr="00BF3CAE" w:rsidRDefault="00BF3CAE" w:rsidP="00BF3CAE">
      <w:pPr>
        <w:spacing w:after="0" w:line="240" w:lineRule="auto"/>
        <w:rPr>
          <w:rFonts w:ascii="Calibri" w:eastAsia="Times New Roman" w:hAnsi="Calibri" w:cs="Calibri"/>
        </w:rPr>
      </w:pPr>
    </w:p>
    <w:p w14:paraId="4C63B32C" w14:textId="77777777" w:rsidR="00665786" w:rsidRDefault="00273A0E"/>
    <w:sectPr w:rsidR="00665786" w:rsidSect="0096337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AE"/>
    <w:rsid w:val="000B61BA"/>
    <w:rsid w:val="00273A0E"/>
    <w:rsid w:val="005230C8"/>
    <w:rsid w:val="00BF3CAE"/>
    <w:rsid w:val="00E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FDEB"/>
  <w15:chartTrackingRefBased/>
  <w15:docId w15:val="{BFC45FEF-690C-420F-BC27-E7BBB3E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F3CA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uforsorjningen.se/soek-artiklar?productgroup=Kuvert,%20journalmappar%20och%20p%C3%A5s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 Gustafsson</dc:creator>
  <cp:keywords/>
  <dc:description/>
  <cp:lastModifiedBy>Tina Frykenfeldt</cp:lastModifiedBy>
  <cp:revision>2</cp:revision>
  <dcterms:created xsi:type="dcterms:W3CDTF">2021-03-04T08:35:00Z</dcterms:created>
  <dcterms:modified xsi:type="dcterms:W3CDTF">2021-03-04T08:35:00Z</dcterms:modified>
</cp:coreProperties>
</file>