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54" w:rsidRDefault="00030954" w:rsidP="000425F2">
      <w:pPr>
        <w:rPr>
          <w:b/>
          <w:bCs/>
          <w:sz w:val="28"/>
          <w:szCs w:val="28"/>
        </w:rPr>
      </w:pPr>
    </w:p>
    <w:p w:rsidR="00FD18AD" w:rsidRPr="00FD18AD" w:rsidRDefault="00047BFE" w:rsidP="000425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Nya S</w:t>
      </w:r>
      <w:r w:rsidR="009124E4" w:rsidRPr="00FD18AD">
        <w:rPr>
          <w:b/>
          <w:bCs/>
          <w:sz w:val="28"/>
          <w:szCs w:val="28"/>
        </w:rPr>
        <w:t>jukvårdsmaterial allmänt</w:t>
      </w:r>
      <w:r>
        <w:rPr>
          <w:b/>
          <w:bCs/>
          <w:sz w:val="28"/>
          <w:szCs w:val="28"/>
        </w:rPr>
        <w:t>, avtals</w:t>
      </w:r>
      <w:r w:rsidR="009124E4" w:rsidRPr="00FD18AD">
        <w:rPr>
          <w:b/>
          <w:bCs/>
          <w:sz w:val="28"/>
          <w:szCs w:val="28"/>
        </w:rPr>
        <w:t xml:space="preserve">start 2018-03-01 </w:t>
      </w:r>
    </w:p>
    <w:p w:rsidR="009124E4" w:rsidRDefault="00FD18AD" w:rsidP="000425F2">
      <w:pPr>
        <w:rPr>
          <w:bCs/>
        </w:rPr>
      </w:pPr>
      <w:r w:rsidRPr="00FD18AD">
        <w:rPr>
          <w:bCs/>
        </w:rPr>
        <w:t xml:space="preserve">Vi varje upphandling byts </w:t>
      </w:r>
      <w:r w:rsidR="009124E4" w:rsidRPr="00FD18AD">
        <w:rPr>
          <w:bCs/>
        </w:rPr>
        <w:t xml:space="preserve">ett antal leverantörer </w:t>
      </w:r>
      <w:r w:rsidR="00047BFE">
        <w:rPr>
          <w:bCs/>
        </w:rPr>
        <w:t>ut mot nya</w:t>
      </w:r>
      <w:r w:rsidR="003A4914">
        <w:rPr>
          <w:bCs/>
        </w:rPr>
        <w:t xml:space="preserve"> vilket är helt rätt med LOU (lagen om offentlig upphandling)</w:t>
      </w:r>
      <w:r w:rsidR="00047BFE">
        <w:rPr>
          <w:bCs/>
        </w:rPr>
        <w:t>. Den</w:t>
      </w:r>
      <w:r w:rsidR="003A4914">
        <w:rPr>
          <w:bCs/>
        </w:rPr>
        <w:t xml:space="preserve"> </w:t>
      </w:r>
      <w:r w:rsidR="00047BFE">
        <w:rPr>
          <w:bCs/>
        </w:rPr>
        <w:t>information</w:t>
      </w:r>
      <w:r w:rsidR="003A4914">
        <w:rPr>
          <w:bCs/>
        </w:rPr>
        <w:t>en</w:t>
      </w:r>
      <w:r w:rsidR="00047BFE">
        <w:rPr>
          <w:bCs/>
        </w:rPr>
        <w:t xml:space="preserve"> </w:t>
      </w:r>
      <w:r w:rsidRPr="00FD18AD">
        <w:rPr>
          <w:bCs/>
        </w:rPr>
        <w:t xml:space="preserve">kan </w:t>
      </w:r>
      <w:r>
        <w:rPr>
          <w:bCs/>
        </w:rPr>
        <w:t xml:space="preserve">ni finna </w:t>
      </w:r>
      <w:r w:rsidRPr="00FD18AD">
        <w:rPr>
          <w:bCs/>
        </w:rPr>
        <w:t xml:space="preserve">i </w:t>
      </w:r>
      <w:r w:rsidR="009124E4" w:rsidRPr="00FD18AD">
        <w:rPr>
          <w:bCs/>
        </w:rPr>
        <w:t>artikelinformationen under fliken Borttaget och utgående</w:t>
      </w:r>
    </w:p>
    <w:p w:rsidR="00FD18AD" w:rsidRPr="00FD18AD" w:rsidRDefault="00FD18AD" w:rsidP="000425F2">
      <w:pPr>
        <w:rPr>
          <w:bCs/>
        </w:rPr>
      </w:pPr>
    </w:p>
    <w:p w:rsidR="000425F2" w:rsidRDefault="00FD18AD" w:rsidP="000425F2">
      <w:pPr>
        <w:rPr>
          <w:b/>
          <w:bCs/>
        </w:rPr>
      </w:pPr>
      <w:r>
        <w:rPr>
          <w:b/>
          <w:bCs/>
        </w:rPr>
        <w:t>Nya produkter till sortimentet</w:t>
      </w:r>
    </w:p>
    <w:p w:rsidR="00FD18AD" w:rsidRPr="000425F2" w:rsidRDefault="00047BFE" w:rsidP="000425F2">
      <w:r>
        <w:rPr>
          <w:bCs/>
        </w:rPr>
        <w:t>Denna</w:t>
      </w:r>
      <w:r w:rsidR="00FD18AD">
        <w:rPr>
          <w:bCs/>
        </w:rPr>
        <w:t xml:space="preserve"> kan</w:t>
      </w:r>
      <w:r w:rsidR="00FD18AD" w:rsidRPr="00FD18AD">
        <w:rPr>
          <w:bCs/>
        </w:rPr>
        <w:t xml:space="preserve"> </w:t>
      </w:r>
      <w:r w:rsidR="00FD18AD">
        <w:rPr>
          <w:bCs/>
        </w:rPr>
        <w:t>ni finna</w:t>
      </w:r>
      <w:r w:rsidR="00FD18AD" w:rsidRPr="00FD18AD">
        <w:rPr>
          <w:bCs/>
        </w:rPr>
        <w:t xml:space="preserve"> i artikelinformationen under fliken </w:t>
      </w:r>
      <w:r w:rsidR="00FD18AD">
        <w:rPr>
          <w:bCs/>
        </w:rPr>
        <w:t>Nyheter</w:t>
      </w:r>
      <w:r>
        <w:rPr>
          <w:bCs/>
        </w:rPr>
        <w:t xml:space="preserve"> eller i fliken Avtalat.</w:t>
      </w:r>
    </w:p>
    <w:p w:rsidR="00642DFE" w:rsidRPr="000425F2" w:rsidRDefault="00A95A8C" w:rsidP="000425F2">
      <w:pPr>
        <w:numPr>
          <w:ilvl w:val="0"/>
          <w:numId w:val="1"/>
        </w:numPr>
      </w:pPr>
      <w:proofErr w:type="spellStart"/>
      <w:r>
        <w:t>Hängvåg</w:t>
      </w:r>
      <w:proofErr w:type="spellEnd"/>
      <w:r>
        <w:t xml:space="preserve">, för </w:t>
      </w:r>
      <w:r w:rsidR="00EC3635" w:rsidRPr="000425F2">
        <w:t>absorberande material, som ex. blöjor</w:t>
      </w:r>
      <w:r>
        <w:t xml:space="preserve"> (max 2kg)</w:t>
      </w:r>
      <w:r w:rsidR="00EC3635" w:rsidRPr="000425F2">
        <w:t xml:space="preserve"> (89kr</w:t>
      </w:r>
      <w:r w:rsidR="000425F2">
        <w:t xml:space="preserve"> </w:t>
      </w:r>
      <w:proofErr w:type="spellStart"/>
      <w:r w:rsidR="000425F2">
        <w:t>VFnr</w:t>
      </w:r>
      <w:proofErr w:type="spellEnd"/>
      <w:r w:rsidR="000425F2">
        <w:t xml:space="preserve"> 56261</w:t>
      </w:r>
      <w:r w:rsidR="00EC3635" w:rsidRPr="000425F2">
        <w:t>)</w:t>
      </w:r>
    </w:p>
    <w:p w:rsidR="00642DFE" w:rsidRPr="000425F2" w:rsidRDefault="00A95A8C" w:rsidP="000425F2">
      <w:pPr>
        <w:numPr>
          <w:ilvl w:val="0"/>
          <w:numId w:val="1"/>
        </w:numPr>
      </w:pPr>
      <w:proofErr w:type="spellStart"/>
      <w:r>
        <w:t>N</w:t>
      </w:r>
      <w:r w:rsidRPr="000425F2">
        <w:t>äsklämma</w:t>
      </w:r>
      <w:proofErr w:type="spellEnd"/>
      <w:r w:rsidRPr="000425F2">
        <w:t xml:space="preserve"> för spirometri</w:t>
      </w:r>
      <w:r w:rsidR="00047BFE">
        <w:t>,</w:t>
      </w:r>
      <w:r w:rsidRPr="000425F2">
        <w:t xml:space="preserve"> </w:t>
      </w:r>
      <w:r w:rsidR="00EC3635" w:rsidRPr="000425F2">
        <w:t>engångs (3,95kr</w:t>
      </w:r>
      <w:r w:rsidR="000425F2">
        <w:t xml:space="preserve"> </w:t>
      </w:r>
      <w:proofErr w:type="spellStart"/>
      <w:r w:rsidR="000425F2">
        <w:t>VFnr</w:t>
      </w:r>
      <w:proofErr w:type="spellEnd"/>
      <w:r w:rsidR="000425F2">
        <w:t xml:space="preserve"> 56260 </w:t>
      </w:r>
      <w:r w:rsidR="00EC3635" w:rsidRPr="000425F2">
        <w:t>)</w:t>
      </w:r>
    </w:p>
    <w:p w:rsidR="00642DFE" w:rsidRPr="000425F2" w:rsidRDefault="00EC3635" w:rsidP="000425F2">
      <w:pPr>
        <w:numPr>
          <w:ilvl w:val="0"/>
          <w:numId w:val="1"/>
        </w:numPr>
      </w:pPr>
      <w:r w:rsidRPr="000425F2">
        <w:t xml:space="preserve">Antihalksocka engångs/ </w:t>
      </w:r>
      <w:proofErr w:type="spellStart"/>
      <w:r w:rsidRPr="000425F2">
        <w:t>enpatients</w:t>
      </w:r>
      <w:proofErr w:type="spellEnd"/>
      <w:r w:rsidRPr="000425F2">
        <w:t xml:space="preserve"> 11kr (24,72kr antihalksocka med häl</w:t>
      </w:r>
      <w:r w:rsidR="000425F2">
        <w:t>, finns i tre storlekar</w:t>
      </w:r>
      <w:r w:rsidRPr="000425F2">
        <w:t>)</w:t>
      </w:r>
    </w:p>
    <w:p w:rsidR="00642DFE" w:rsidRPr="000425F2" w:rsidRDefault="00EC3635" w:rsidP="000425F2">
      <w:pPr>
        <w:numPr>
          <w:ilvl w:val="0"/>
          <w:numId w:val="1"/>
        </w:numPr>
      </w:pPr>
      <w:r w:rsidRPr="000425F2">
        <w:t>Rakhyvel med</w:t>
      </w:r>
      <w:r w:rsidR="000425F2">
        <w:t xml:space="preserve"> lätt</w:t>
      </w:r>
      <w:r w:rsidRPr="000425F2">
        <w:t xml:space="preserve"> rörligt huvud (2,35kr/</w:t>
      </w:r>
      <w:proofErr w:type="spellStart"/>
      <w:r w:rsidRPr="000425F2">
        <w:t>st</w:t>
      </w:r>
      <w:proofErr w:type="spellEnd"/>
      <w:r w:rsidR="000425F2">
        <w:t xml:space="preserve">, </w:t>
      </w:r>
      <w:proofErr w:type="spellStart"/>
      <w:r w:rsidR="000425F2">
        <w:t>VFnr</w:t>
      </w:r>
      <w:proofErr w:type="spellEnd"/>
      <w:r w:rsidR="000425F2">
        <w:t xml:space="preserve"> 56291</w:t>
      </w:r>
      <w:r w:rsidRPr="000425F2">
        <w:t>)</w:t>
      </w:r>
    </w:p>
    <w:p w:rsidR="00642DFE" w:rsidRPr="000425F2" w:rsidRDefault="00EC3635" w:rsidP="000425F2">
      <w:pPr>
        <w:numPr>
          <w:ilvl w:val="0"/>
          <w:numId w:val="1"/>
        </w:numPr>
      </w:pPr>
      <w:r w:rsidRPr="000425F2">
        <w:t>Engångsbyxa för intimundersökningar (15kr/</w:t>
      </w:r>
      <w:proofErr w:type="spellStart"/>
      <w:r w:rsidRPr="000425F2">
        <w:t>st</w:t>
      </w:r>
      <w:proofErr w:type="spellEnd"/>
      <w:r w:rsidR="000425F2">
        <w:t>, finns i två storlekar</w:t>
      </w:r>
      <w:r w:rsidRPr="000425F2">
        <w:t>)</w:t>
      </w:r>
    </w:p>
    <w:p w:rsidR="00BC5B3D" w:rsidRDefault="00EC3635" w:rsidP="00A70B59">
      <w:pPr>
        <w:numPr>
          <w:ilvl w:val="0"/>
          <w:numId w:val="1"/>
        </w:numPr>
      </w:pPr>
      <w:r w:rsidRPr="000425F2">
        <w:t>Personalkläder engångs</w:t>
      </w:r>
      <w:r w:rsidR="005F2224">
        <w:t>,</w:t>
      </w:r>
      <w:r w:rsidRPr="000425F2">
        <w:t xml:space="preserve"> </w:t>
      </w:r>
      <w:r w:rsidR="000425F2">
        <w:t>Lila</w:t>
      </w:r>
      <w:r w:rsidR="00BC5B3D">
        <w:t xml:space="preserve"> är i snitt 5,5kr billigare per plagg utan mudd</w:t>
      </w:r>
      <w:r w:rsidRPr="000425F2">
        <w:t xml:space="preserve">. </w:t>
      </w:r>
      <w:r w:rsidR="000425F2">
        <w:t xml:space="preserve">                                                                                                       </w:t>
      </w:r>
      <w:r w:rsidRPr="000425F2">
        <w:t>För att inte blandas ihop med An/OP/Steril</w:t>
      </w:r>
      <w:r w:rsidR="006506E5">
        <w:t>central</w:t>
      </w:r>
      <w:r w:rsidRPr="000425F2">
        <w:t>ens engångskläder</w:t>
      </w:r>
      <w:r w:rsidR="006506E5">
        <w:t xml:space="preserve"> (blå/grön), som behöver</w:t>
      </w:r>
      <w:r w:rsidRPr="000425F2">
        <w:t xml:space="preserve"> mudd</w:t>
      </w:r>
      <w:r w:rsidR="005F2224">
        <w:t>.</w:t>
      </w:r>
      <w:r w:rsidRPr="000425F2">
        <w:t xml:space="preserve"> </w:t>
      </w:r>
      <w:r w:rsidR="00BC5B3D">
        <w:t>Storlekar XS-XXL</w:t>
      </w:r>
      <w:r w:rsidR="005F2224">
        <w:t>.</w:t>
      </w:r>
    </w:p>
    <w:p w:rsidR="009124E4" w:rsidRDefault="009124E4" w:rsidP="009124E4">
      <w:pPr>
        <w:numPr>
          <w:ilvl w:val="0"/>
          <w:numId w:val="1"/>
        </w:numPr>
      </w:pPr>
      <w:r>
        <w:t xml:space="preserve">Tablettdelare Flergångs (35 kr, </w:t>
      </w:r>
      <w:proofErr w:type="spellStart"/>
      <w:r>
        <w:t>VFnr</w:t>
      </w:r>
      <w:proofErr w:type="spellEnd"/>
      <w:r>
        <w:t xml:space="preserve"> 56289)</w:t>
      </w:r>
    </w:p>
    <w:p w:rsidR="009124E4" w:rsidRDefault="009124E4" w:rsidP="009124E4">
      <w:pPr>
        <w:numPr>
          <w:ilvl w:val="0"/>
          <w:numId w:val="1"/>
        </w:numPr>
      </w:pPr>
      <w:r>
        <w:t xml:space="preserve">Tablettkross skruv flergångs (35kr </w:t>
      </w:r>
      <w:proofErr w:type="spellStart"/>
      <w:r>
        <w:t>VFnr</w:t>
      </w:r>
      <w:proofErr w:type="spellEnd"/>
      <w:r>
        <w:t xml:space="preserve"> 56288)</w:t>
      </w:r>
    </w:p>
    <w:p w:rsidR="00AB35A1" w:rsidRDefault="0010599E" w:rsidP="00A70B59">
      <w:pPr>
        <w:numPr>
          <w:ilvl w:val="0"/>
          <w:numId w:val="1"/>
        </w:numPr>
      </w:pPr>
      <w:proofErr w:type="spellStart"/>
      <w:r>
        <w:t>Pleur</w:t>
      </w:r>
      <w:r w:rsidR="006B49F5">
        <w:t>X</w:t>
      </w:r>
      <w:proofErr w:type="spellEnd"/>
      <w:r w:rsidR="00AB35A1">
        <w:t xml:space="preserve"> material ex dränpåsar, </w:t>
      </w:r>
      <w:proofErr w:type="spellStart"/>
      <w:r w:rsidR="00AB35A1">
        <w:t>kateterset</w:t>
      </w:r>
      <w:proofErr w:type="spellEnd"/>
      <w:r w:rsidR="005C04BF">
        <w:t xml:space="preserve"> </w:t>
      </w:r>
      <w:r w:rsidR="009124E4">
        <w:t>-</w:t>
      </w:r>
      <w:proofErr w:type="spellStart"/>
      <w:r w:rsidR="00AB35A1">
        <w:t>ascites</w:t>
      </w:r>
      <w:proofErr w:type="spellEnd"/>
      <w:r w:rsidR="00AB35A1">
        <w:t>,</w:t>
      </w:r>
      <w:r w:rsidR="009124E4">
        <w:t>-</w:t>
      </w:r>
      <w:proofErr w:type="spellStart"/>
      <w:r w:rsidR="009124E4">
        <w:t>pleura</w:t>
      </w:r>
      <w:proofErr w:type="spellEnd"/>
      <w:r w:rsidR="00AB35A1">
        <w:t>,</w:t>
      </w:r>
      <w:r w:rsidR="009124E4">
        <w:t xml:space="preserve"> </w:t>
      </w:r>
      <w:proofErr w:type="spellStart"/>
      <w:r w:rsidR="00AB35A1">
        <w:t>vacumflaska</w:t>
      </w:r>
      <w:proofErr w:type="spellEnd"/>
      <w:r w:rsidR="009124E4">
        <w:t xml:space="preserve">, ventillock (önskat </w:t>
      </w:r>
      <w:proofErr w:type="spellStart"/>
      <w:r w:rsidR="009124E4">
        <w:t>ex.v</w:t>
      </w:r>
      <w:proofErr w:type="spellEnd"/>
      <w:r w:rsidR="009124E4">
        <w:t>. av hemsjukvård</w:t>
      </w:r>
      <w:r w:rsidR="005C04BF">
        <w:t>, palliativa team</w:t>
      </w:r>
      <w:r w:rsidR="009124E4">
        <w:t xml:space="preserve">) </w:t>
      </w:r>
    </w:p>
    <w:p w:rsidR="009124E4" w:rsidRDefault="009124E4" w:rsidP="00A70B59">
      <w:pPr>
        <w:numPr>
          <w:ilvl w:val="0"/>
          <w:numId w:val="1"/>
        </w:numPr>
      </w:pPr>
      <w:r>
        <w:t xml:space="preserve">Monifilament, ett känseltest för fötter (275kr, </w:t>
      </w:r>
      <w:proofErr w:type="spellStart"/>
      <w:r>
        <w:t>VFnr</w:t>
      </w:r>
      <w:proofErr w:type="spellEnd"/>
      <w:r>
        <w:t xml:space="preserve"> 56737)</w:t>
      </w:r>
    </w:p>
    <w:p w:rsidR="009124E4" w:rsidRDefault="009124E4" w:rsidP="00A70B59">
      <w:pPr>
        <w:numPr>
          <w:ilvl w:val="0"/>
          <w:numId w:val="1"/>
        </w:numPr>
      </w:pPr>
      <w:r>
        <w:t>Engångslakan, högabsorberande med lyft</w:t>
      </w:r>
      <w:r w:rsidR="00FD18AD">
        <w:t xml:space="preserve">belastning max 150kg (99kr, </w:t>
      </w:r>
      <w:proofErr w:type="spellStart"/>
      <w:r w:rsidR="00FD18AD">
        <w:t>VFnr</w:t>
      </w:r>
      <w:proofErr w:type="spellEnd"/>
      <w:r w:rsidR="00FD18AD">
        <w:t xml:space="preserve"> 56262)</w:t>
      </w:r>
    </w:p>
    <w:p w:rsidR="00FD18AD" w:rsidRDefault="003A4914" w:rsidP="00A70B59">
      <w:pPr>
        <w:numPr>
          <w:ilvl w:val="0"/>
          <w:numId w:val="1"/>
        </w:numPr>
      </w:pPr>
      <w:r>
        <w:t>Doftplugg för näsa mentoldoft (5,75</w:t>
      </w:r>
      <w:r w:rsidR="00FD18AD">
        <w:t>kr, VFnr</w:t>
      </w:r>
      <w:r>
        <w:t>56774</w:t>
      </w:r>
      <w:r w:rsidR="00FD18AD">
        <w:t>)</w:t>
      </w:r>
    </w:p>
    <w:p w:rsidR="00FD18AD" w:rsidRDefault="00FD18AD" w:rsidP="00FD18AD">
      <w:pPr>
        <w:ind w:left="720"/>
      </w:pPr>
    </w:p>
    <w:p w:rsidR="000425F2" w:rsidRPr="000425F2" w:rsidRDefault="00FD18AD" w:rsidP="00BC5B3D">
      <w:r>
        <w:rPr>
          <w:b/>
          <w:bCs/>
        </w:rPr>
        <w:t>Miljön</w:t>
      </w:r>
      <w:r w:rsidR="00AB35A1">
        <w:rPr>
          <w:b/>
          <w:bCs/>
        </w:rPr>
        <w:t>yhet</w:t>
      </w:r>
      <w:r>
        <w:rPr>
          <w:b/>
          <w:bCs/>
        </w:rPr>
        <w:t>er</w:t>
      </w:r>
      <w:r w:rsidR="000425F2" w:rsidRPr="00BC5B3D">
        <w:rPr>
          <w:b/>
          <w:bCs/>
        </w:rPr>
        <w:t>:</w:t>
      </w:r>
    </w:p>
    <w:p w:rsidR="00642DFE" w:rsidRPr="000425F2" w:rsidRDefault="00A95A8C" w:rsidP="000425F2">
      <w:pPr>
        <w:numPr>
          <w:ilvl w:val="0"/>
          <w:numId w:val="2"/>
        </w:numPr>
      </w:pPr>
      <w:r>
        <w:t>F</w:t>
      </w:r>
      <w:r w:rsidRPr="00AB35A1">
        <w:rPr>
          <w:bCs/>
        </w:rPr>
        <w:t>örkläde på rulle i förnybar vara</w:t>
      </w:r>
      <w:r>
        <w:rPr>
          <w:bCs/>
        </w:rPr>
        <w:t xml:space="preserve">, </w:t>
      </w:r>
      <w:r w:rsidRPr="000425F2">
        <w:t xml:space="preserve"> </w:t>
      </w:r>
      <w:r w:rsidR="00EC3635" w:rsidRPr="000425F2">
        <w:t xml:space="preserve">Gaia </w:t>
      </w:r>
      <w:proofErr w:type="spellStart"/>
      <w:r w:rsidR="00EC3635" w:rsidRPr="000425F2">
        <w:t>BioMaterials</w:t>
      </w:r>
      <w:proofErr w:type="spellEnd"/>
      <w:r w:rsidR="00EC3635" w:rsidRPr="000425F2">
        <w:t xml:space="preserve"> AB</w:t>
      </w:r>
      <w:r w:rsidR="00AB35A1">
        <w:t xml:space="preserve">, </w:t>
      </w:r>
      <w:r w:rsidR="00EC3635" w:rsidRPr="000425F2">
        <w:t>(0,76kr/förkläde</w:t>
      </w:r>
      <w:r w:rsidR="00AB35A1">
        <w:t xml:space="preserve"> </w:t>
      </w:r>
      <w:proofErr w:type="spellStart"/>
      <w:r w:rsidR="00AB35A1">
        <w:t>VFnr</w:t>
      </w:r>
      <w:proofErr w:type="spellEnd"/>
      <w:r w:rsidR="00AB35A1">
        <w:t xml:space="preserve"> 56286</w:t>
      </w:r>
      <w:r w:rsidR="00EC3635" w:rsidRPr="000425F2">
        <w:t>)</w:t>
      </w:r>
    </w:p>
    <w:p w:rsidR="00642DFE" w:rsidRPr="000425F2" w:rsidRDefault="00A95A8C" w:rsidP="000425F2">
      <w:pPr>
        <w:numPr>
          <w:ilvl w:val="0"/>
          <w:numId w:val="3"/>
        </w:numPr>
      </w:pPr>
      <w:r>
        <w:t>S</w:t>
      </w:r>
      <w:r w:rsidRPr="000425F2">
        <w:t>kyddsförkläde</w:t>
      </w:r>
      <w:r w:rsidRPr="00AB35A1">
        <w:rPr>
          <w:b/>
        </w:rPr>
        <w:t xml:space="preserve"> ECO</w:t>
      </w:r>
      <w:r w:rsidRPr="000425F2">
        <w:t xml:space="preserve"> </w:t>
      </w:r>
      <w:r w:rsidRPr="00AB35A1">
        <w:rPr>
          <w:bCs/>
        </w:rPr>
        <w:t>med absorberande yta</w:t>
      </w:r>
      <w:r w:rsidRPr="00A95A8C">
        <w:rPr>
          <w:bCs/>
        </w:rPr>
        <w:t xml:space="preserve"> </w:t>
      </w:r>
      <w:r w:rsidRPr="00AB35A1">
        <w:rPr>
          <w:bCs/>
        </w:rPr>
        <w:t xml:space="preserve">spärrskikt i förnybar råvara, </w:t>
      </w:r>
      <w:proofErr w:type="spellStart"/>
      <w:r w:rsidR="00EC3635" w:rsidRPr="000425F2">
        <w:t>Cellcomb</w:t>
      </w:r>
      <w:proofErr w:type="spellEnd"/>
      <w:r w:rsidR="00EC3635" w:rsidRPr="000425F2">
        <w:t xml:space="preserve"> (11,50kr/förkläde</w:t>
      </w:r>
      <w:r w:rsidR="00AB35A1">
        <w:t xml:space="preserve"> , </w:t>
      </w:r>
      <w:proofErr w:type="spellStart"/>
      <w:r w:rsidR="00AB35A1">
        <w:t>VFnr</w:t>
      </w:r>
      <w:proofErr w:type="spellEnd"/>
      <w:r w:rsidR="00AB35A1">
        <w:t xml:space="preserve"> 56283</w:t>
      </w:r>
      <w:r w:rsidR="00EC3635" w:rsidRPr="000425F2">
        <w:t>)</w:t>
      </w:r>
    </w:p>
    <w:p w:rsidR="00FD18AD" w:rsidRDefault="00AB35A1" w:rsidP="00020150">
      <w:pPr>
        <w:numPr>
          <w:ilvl w:val="0"/>
          <w:numId w:val="4"/>
        </w:numPr>
      </w:pPr>
      <w:r>
        <w:t xml:space="preserve">Bollpumparna till rektoskopen </w:t>
      </w:r>
      <w:r w:rsidR="00EC3635" w:rsidRPr="000425F2">
        <w:t>har nu  med nya avtalet blivit latexfria</w:t>
      </w:r>
      <w:r w:rsidRPr="00AB35A1">
        <w:t xml:space="preserve"> </w:t>
      </w:r>
      <w:r>
        <w:t xml:space="preserve">engångs (engångs </w:t>
      </w:r>
      <w:r w:rsidRPr="000425F2">
        <w:t>32kr/</w:t>
      </w:r>
      <w:proofErr w:type="spellStart"/>
      <w:r w:rsidRPr="000425F2">
        <w:t>st</w:t>
      </w:r>
      <w:proofErr w:type="spellEnd"/>
      <w:r>
        <w:t xml:space="preserve"> </w:t>
      </w:r>
      <w:proofErr w:type="spellStart"/>
      <w:r>
        <w:t>VFnr</w:t>
      </w:r>
      <w:proofErr w:type="spellEnd"/>
      <w:r>
        <w:t xml:space="preserve"> 56284</w:t>
      </w:r>
      <w:r w:rsidRPr="000425F2">
        <w:t>) och flergångs (285kr/</w:t>
      </w:r>
      <w:proofErr w:type="spellStart"/>
      <w:r w:rsidRPr="000425F2">
        <w:t>st</w:t>
      </w:r>
      <w:proofErr w:type="spellEnd"/>
      <w:r>
        <w:t xml:space="preserve"> </w:t>
      </w:r>
      <w:proofErr w:type="spellStart"/>
      <w:r>
        <w:t>VFnr</w:t>
      </w:r>
      <w:proofErr w:type="spellEnd"/>
      <w:r>
        <w:t xml:space="preserve"> 56668</w:t>
      </w:r>
      <w:r w:rsidRPr="000425F2">
        <w:t>)</w:t>
      </w:r>
    </w:p>
    <w:p w:rsidR="00EC3635" w:rsidRDefault="00EC3635"/>
    <w:p w:rsidR="00EC3635" w:rsidRDefault="00EC3635">
      <w:r>
        <w:t>/Kategoriledare Monica Sundberg, Varuförsörjningen</w:t>
      </w:r>
      <w:bookmarkStart w:id="0" w:name="_GoBack"/>
      <w:bookmarkEnd w:id="0"/>
    </w:p>
    <w:sectPr w:rsidR="00EC36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2F" w:rsidRDefault="00346D2F" w:rsidP="00346D2F">
      <w:pPr>
        <w:spacing w:after="0" w:line="240" w:lineRule="auto"/>
      </w:pPr>
      <w:r>
        <w:separator/>
      </w:r>
    </w:p>
  </w:endnote>
  <w:endnote w:type="continuationSeparator" w:id="0">
    <w:p w:rsidR="00346D2F" w:rsidRDefault="00346D2F" w:rsidP="0034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2F" w:rsidRDefault="00346D2F" w:rsidP="00346D2F">
      <w:pPr>
        <w:spacing w:after="0" w:line="240" w:lineRule="auto"/>
      </w:pPr>
      <w:r>
        <w:separator/>
      </w:r>
    </w:p>
  </w:footnote>
  <w:footnote w:type="continuationSeparator" w:id="0">
    <w:p w:rsidR="00346D2F" w:rsidRDefault="00346D2F" w:rsidP="0034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2F" w:rsidRDefault="00030954">
    <w:pPr>
      <w:pStyle w:val="Sidhuvud"/>
    </w:pPr>
    <w:r>
      <w:rPr>
        <w:noProof/>
        <w:lang w:eastAsia="sv-SE"/>
      </w:rPr>
      <w:drawing>
        <wp:inline distT="0" distB="0" distL="0" distR="0" wp14:anchorId="4AC8847F" wp14:editId="098FC63F">
          <wp:extent cx="2519172" cy="78638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ru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17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D2F">
      <w:ptab w:relativeTo="margin" w:alignment="center" w:leader="none"/>
    </w:r>
    <w:r w:rsidR="00346D2F">
      <w:ptab w:relativeTo="margin" w:alignment="right" w:leader="none"/>
    </w:r>
    <w:r w:rsidR="00346D2F">
      <w:t>2018-01-26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956"/>
    <w:multiLevelType w:val="hybridMultilevel"/>
    <w:tmpl w:val="10804D22"/>
    <w:lvl w:ilvl="0" w:tplc="A126C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A9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49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3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E4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6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08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6C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A8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D23B77"/>
    <w:multiLevelType w:val="hybridMultilevel"/>
    <w:tmpl w:val="05527470"/>
    <w:lvl w:ilvl="0" w:tplc="80A81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C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41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87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B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A2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0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ED5B86"/>
    <w:multiLevelType w:val="hybridMultilevel"/>
    <w:tmpl w:val="C7FCA916"/>
    <w:lvl w:ilvl="0" w:tplc="57061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C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0A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EB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CC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E8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6A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3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4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1F7A7C"/>
    <w:multiLevelType w:val="hybridMultilevel"/>
    <w:tmpl w:val="8E9EF0BA"/>
    <w:lvl w:ilvl="0" w:tplc="CB9CD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29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6C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4D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21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82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E6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6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2"/>
    <w:rsid w:val="00030954"/>
    <w:rsid w:val="0003380D"/>
    <w:rsid w:val="000425F2"/>
    <w:rsid w:val="00047BFE"/>
    <w:rsid w:val="0010599E"/>
    <w:rsid w:val="001416C4"/>
    <w:rsid w:val="001766F9"/>
    <w:rsid w:val="00346D2F"/>
    <w:rsid w:val="003A4914"/>
    <w:rsid w:val="005C04BF"/>
    <w:rsid w:val="005F2224"/>
    <w:rsid w:val="0060316B"/>
    <w:rsid w:val="00642DFE"/>
    <w:rsid w:val="006506E5"/>
    <w:rsid w:val="006B49F5"/>
    <w:rsid w:val="009124E4"/>
    <w:rsid w:val="009933CF"/>
    <w:rsid w:val="00A95A8C"/>
    <w:rsid w:val="00AB35A1"/>
    <w:rsid w:val="00BC5B3D"/>
    <w:rsid w:val="00EC3635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2F33"/>
  <w15:chartTrackingRefBased/>
  <w15:docId w15:val="{F86AB606-93E3-487E-AFBD-EE0CCFDC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4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6D2F"/>
  </w:style>
  <w:style w:type="paragraph" w:styleId="Sidfot">
    <w:name w:val="footer"/>
    <w:basedOn w:val="Normal"/>
    <w:link w:val="SidfotChar"/>
    <w:uiPriority w:val="99"/>
    <w:unhideWhenUsed/>
    <w:rsid w:val="0034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Sundberg Monica E /Varuförsörjningsnämnd /Falun</dc:creator>
  <cp:keywords/>
  <dc:description/>
  <cp:lastModifiedBy>Sundberg Monica E /Varuförsörjningsnämnd /Falun</cp:lastModifiedBy>
  <cp:revision>3</cp:revision>
  <dcterms:created xsi:type="dcterms:W3CDTF">2018-02-08T12:30:00Z</dcterms:created>
  <dcterms:modified xsi:type="dcterms:W3CDTF">2018-02-08T12:35:00Z</dcterms:modified>
</cp:coreProperties>
</file>